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B09" w:rsidRPr="00EC3769" w:rsidRDefault="001C0B09" w:rsidP="001C0B09">
      <w:pPr>
        <w:spacing w:after="0" w:line="240" w:lineRule="auto"/>
        <w:outlineLvl w:val="0"/>
        <w:rPr>
          <w:rFonts w:ascii="Monotype Corsiva" w:eastAsia="Times New Roman" w:hAnsi="Monotype Corsiva" w:cs="Times New Roman"/>
          <w:b/>
          <w:bCs/>
          <w:color w:val="0070C0"/>
          <w:sz w:val="48"/>
          <w:szCs w:val="24"/>
        </w:rPr>
      </w:pPr>
      <w:r w:rsidRPr="00EC3769">
        <w:rPr>
          <w:rFonts w:ascii="Monotype Corsiva" w:eastAsia="Times New Roman" w:hAnsi="Monotype Corsiva" w:cs="Times New Roman"/>
          <w:b/>
          <w:bCs/>
          <w:color w:val="0070C0"/>
          <w:kern w:val="36"/>
          <w:sz w:val="96"/>
          <w:szCs w:val="48"/>
        </w:rPr>
        <w:t xml:space="preserve">           </w:t>
      </w:r>
      <w:r w:rsidRPr="00EC3769">
        <w:rPr>
          <w:rFonts w:ascii="Monotype Corsiva" w:eastAsia="Times New Roman" w:hAnsi="Monotype Corsiva" w:cs="Times New Roman"/>
          <w:b/>
          <w:bCs/>
          <w:color w:val="0070C0"/>
          <w:sz w:val="48"/>
          <w:szCs w:val="24"/>
        </w:rPr>
        <w:t xml:space="preserve">Краткая презентация </w:t>
      </w:r>
    </w:p>
    <w:p w:rsidR="001C0B09" w:rsidRPr="00EC3769" w:rsidRDefault="001C0B09" w:rsidP="001C0B09">
      <w:pPr>
        <w:spacing w:after="0" w:line="240" w:lineRule="auto"/>
        <w:outlineLvl w:val="0"/>
        <w:rPr>
          <w:rFonts w:ascii="Monotype Corsiva" w:eastAsia="Times New Roman" w:hAnsi="Monotype Corsiva" w:cs="Times New Roman"/>
          <w:b/>
          <w:bCs/>
          <w:color w:val="0070C0"/>
          <w:sz w:val="48"/>
          <w:szCs w:val="24"/>
        </w:rPr>
      </w:pPr>
      <w:r w:rsidRPr="00EC3769">
        <w:rPr>
          <w:rFonts w:ascii="Monotype Corsiva" w:eastAsia="Times New Roman" w:hAnsi="Monotype Corsiva" w:cs="Times New Roman"/>
          <w:b/>
          <w:bCs/>
          <w:color w:val="0070C0"/>
          <w:sz w:val="48"/>
          <w:szCs w:val="24"/>
        </w:rPr>
        <w:t xml:space="preserve">                образовательной программы </w:t>
      </w:r>
    </w:p>
    <w:p w:rsidR="001C0B09" w:rsidRPr="00EC3769" w:rsidRDefault="001C0B09" w:rsidP="001C0B09">
      <w:pPr>
        <w:spacing w:after="0" w:line="240" w:lineRule="auto"/>
        <w:outlineLvl w:val="0"/>
        <w:rPr>
          <w:rFonts w:ascii="Monotype Corsiva" w:eastAsia="Times New Roman" w:hAnsi="Monotype Corsiva" w:cs="Times New Roman"/>
          <w:b/>
          <w:color w:val="0070C0"/>
          <w:sz w:val="40"/>
          <w:szCs w:val="24"/>
        </w:rPr>
      </w:pPr>
      <w:r w:rsidRPr="00EC3769">
        <w:rPr>
          <w:rFonts w:ascii="Monotype Corsiva" w:eastAsia="Times New Roman" w:hAnsi="Monotype Corsiva" w:cs="Times New Roman"/>
          <w:b/>
          <w:bCs/>
          <w:color w:val="0070C0"/>
          <w:sz w:val="48"/>
          <w:szCs w:val="24"/>
        </w:rPr>
        <w:t xml:space="preserve">       МБДОУ «Детский сад №28 «Теремок»</w:t>
      </w:r>
    </w:p>
    <w:p w:rsidR="001C0B09" w:rsidRPr="00EC376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EC376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 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3769">
        <w:rPr>
          <w:rFonts w:ascii="Times New Roman" w:eastAsia="Times New Roman" w:hAnsi="Times New Roman" w:cs="Times New Roman"/>
          <w:b/>
          <w:bCs/>
          <w:i/>
          <w:color w:val="0070C0"/>
          <w:sz w:val="24"/>
          <w:szCs w:val="24"/>
        </w:rPr>
        <w:t>Основная образовательная программа муниципального бюджетного дошкольного</w:t>
      </w:r>
      <w:r w:rsidRPr="00C94BA2">
        <w:rPr>
          <w:rFonts w:ascii="Times New Roman" w:eastAsia="Times New Roman" w:hAnsi="Times New Roman" w:cs="Times New Roman"/>
          <w:b/>
          <w:bCs/>
          <w:i/>
          <w:color w:val="00B0F0"/>
          <w:sz w:val="24"/>
          <w:szCs w:val="24"/>
        </w:rPr>
        <w:t xml:space="preserve"> </w:t>
      </w:r>
      <w:r w:rsidRPr="00EC3769">
        <w:rPr>
          <w:rFonts w:ascii="Times New Roman" w:eastAsia="Times New Roman" w:hAnsi="Times New Roman" w:cs="Times New Roman"/>
          <w:b/>
          <w:bCs/>
          <w:i/>
          <w:color w:val="0070C0"/>
          <w:sz w:val="24"/>
          <w:szCs w:val="24"/>
        </w:rPr>
        <w:t xml:space="preserve">образовательного  </w:t>
      </w:r>
      <w:r w:rsidR="002E13D1" w:rsidRPr="00EC3769">
        <w:rPr>
          <w:rFonts w:ascii="Times New Roman" w:eastAsia="Times New Roman" w:hAnsi="Times New Roman" w:cs="Times New Roman"/>
          <w:b/>
          <w:bCs/>
          <w:i/>
          <w:color w:val="0070C0"/>
          <w:sz w:val="24"/>
          <w:szCs w:val="24"/>
        </w:rPr>
        <w:t>учреждения «Детский сад №28 «Теремок»</w:t>
      </w:r>
      <w:r w:rsidR="00C94BA2" w:rsidRPr="00C94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C94BA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1C0B09">
        <w:rPr>
          <w:rFonts w:ascii="Times New Roman" w:eastAsia="Times New Roman" w:hAnsi="Times New Roman" w:cs="Times New Roman"/>
          <w:sz w:val="24"/>
          <w:szCs w:val="24"/>
        </w:rPr>
        <w:t>разработана рабочей группой педагогов учреждения самостоятельно и определяет содержание и организацию образовательной деятельности в учреждении.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Программа сформирована как программа психолого-педагогической поддержки позитивной социализации и индивидуализации, развития личности детей дошкольного возраста.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i/>
          <w:color w:val="00B0F0"/>
          <w:sz w:val="24"/>
          <w:szCs w:val="24"/>
        </w:rPr>
      </w:pPr>
      <w:r w:rsidRPr="00C94BA2">
        <w:rPr>
          <w:rFonts w:ascii="Times New Roman" w:eastAsia="Times New Roman" w:hAnsi="Times New Roman" w:cs="Times New Roman"/>
          <w:b/>
          <w:bCs/>
          <w:i/>
          <w:color w:val="00B0F0"/>
          <w:sz w:val="24"/>
          <w:szCs w:val="24"/>
        </w:rPr>
        <w:t>Цель Программы –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создать благоприятные условия для полноценного проживания ребенком дошкольного детства,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формирование общей культуры воспитанников, развитие у них физических, интеллектуальных и личностных качеств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в соответствии с возрастными и индивидуальными особенностями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, формирование предпосылок учебной деятельности, обеспечивающих социальную успешность, коррекция недостатков в физическом и (или) психическом развитии детей,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подготовка ребенка к жизни в современном обществе.</w:t>
      </w:r>
    </w:p>
    <w:p w:rsidR="001C0B09" w:rsidRPr="00EC376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</w:pPr>
      <w:r w:rsidRPr="00EC3769">
        <w:rPr>
          <w:rFonts w:ascii="Times New Roman" w:eastAsia="Times New Roman" w:hAnsi="Times New Roman" w:cs="Times New Roman"/>
          <w:b/>
          <w:bCs/>
          <w:i/>
          <w:color w:val="0070C0"/>
          <w:sz w:val="24"/>
          <w:szCs w:val="24"/>
        </w:rPr>
        <w:t>Задачи реализации Программы</w:t>
      </w:r>
      <w:r w:rsidRPr="00EC3769"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  <w:t>: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● охрана и укрепление физического и психического здоровья детей, в том числе их эмоционального благополучия;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● обеспечение равных возможностей полноценного развития каждого ребёнка в период дошкольного детства независимо от места проживания, пола, нации, языка, социального статуса, психофизиологических особенностей (в том числе ограниченных возможностей здоровья);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● обеспечение преемственности основных образовательных программ дошкольного и начального общего образования;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● 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собой, другими детьми, взрослыми и миром;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● объединение обучения и воспитания в целостный образовательный процесс на основе духовно-нравственных и </w:t>
      </w:r>
      <w:proofErr w:type="spellStart"/>
      <w:r w:rsidRPr="001C0B09">
        <w:rPr>
          <w:rFonts w:ascii="Times New Roman" w:eastAsia="Times New Roman" w:hAnsi="Times New Roman" w:cs="Times New Roman"/>
          <w:sz w:val="24"/>
          <w:szCs w:val="24"/>
        </w:rPr>
        <w:t>социокультурных</w:t>
      </w:r>
      <w:proofErr w:type="spellEnd"/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 ценностей и принятых в обществе правил и норм поведения в интересах человека, семьи, общества;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● формирование общей культуры личности воспитанников, развитие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деятельности;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● обеспечение вариативности и разнообразия содержания образовательных программ и организационных форм уровня дошкольного образования, возможности формирования образовательных программ различной направленности с учётом образовательных потребностей и способностей воспитанников;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● формирование </w:t>
      </w:r>
      <w:proofErr w:type="spellStart"/>
      <w:r w:rsidRPr="001C0B09">
        <w:rPr>
          <w:rFonts w:ascii="Times New Roman" w:eastAsia="Times New Roman" w:hAnsi="Times New Roman" w:cs="Times New Roman"/>
          <w:sz w:val="24"/>
          <w:szCs w:val="24"/>
        </w:rPr>
        <w:t>социокультурной</w:t>
      </w:r>
      <w:proofErr w:type="spellEnd"/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 среды, соответствующей возрастным, индивидуальным, психологическим  и физиологическим особенностям детей;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● обеспечение психолого-педагогической поддержки семьи и повышения компетентности родителей в вопросах развития и образования, охраны и укрепления здоровья детей;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lastRenderedPageBreak/>
        <w:t>● определение направлений для систематического межведомственного взаимодействия, а также взаимодействия педагогических и общественных объединений (в том числе сетевого).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Программа </w:t>
      </w:r>
      <w:r w:rsidRPr="001C0B09">
        <w:rPr>
          <w:rFonts w:ascii="Times New Roman" w:eastAsia="Times New Roman" w:hAnsi="Times New Roman" w:cs="Times New Roman"/>
          <w:b/>
          <w:bCs/>
          <w:sz w:val="24"/>
          <w:szCs w:val="24"/>
        </w:rPr>
        <w:t>может корректироваться </w:t>
      </w:r>
      <w:r w:rsidRPr="001C0B09">
        <w:rPr>
          <w:rFonts w:ascii="Times New Roman" w:eastAsia="Times New Roman" w:hAnsi="Times New Roman" w:cs="Times New Roman"/>
          <w:sz w:val="24"/>
          <w:szCs w:val="24"/>
        </w:rPr>
        <w:t>в связи с изменениями:</w:t>
      </w:r>
    </w:p>
    <w:p w:rsidR="001C0B09" w:rsidRPr="001C0B09" w:rsidRDefault="001C0B09" w:rsidP="001C0B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нормативно-правовой базы дошкольного образования</w:t>
      </w:r>
    </w:p>
    <w:p w:rsidR="001C0B09" w:rsidRPr="001C0B09" w:rsidRDefault="001C0B09" w:rsidP="001C0B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образовательного запроса родителей</w:t>
      </w:r>
    </w:p>
    <w:p w:rsidR="001C0B09" w:rsidRPr="001C0B09" w:rsidRDefault="001C0B09" w:rsidP="001C0B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видовой структуры групп</w:t>
      </w:r>
    </w:p>
    <w:p w:rsidR="001C0B09" w:rsidRPr="00EC376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EC3769">
        <w:rPr>
          <w:rFonts w:ascii="Times New Roman" w:eastAsia="Times New Roman" w:hAnsi="Times New Roman" w:cs="Times New Roman"/>
          <w:color w:val="0070C0"/>
          <w:sz w:val="24"/>
          <w:szCs w:val="24"/>
        </w:rPr>
        <w:t> </w:t>
      </w:r>
    </w:p>
    <w:p w:rsidR="001C0B09" w:rsidRPr="00EC376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EC376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Программа </w:t>
      </w:r>
      <w:r w:rsidR="00C94BA2" w:rsidRPr="00EC3769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МБДОУ «Детский сад №28 «Теремок»</w:t>
      </w:r>
      <w:r w:rsidRPr="00EC3769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  <w:r w:rsidRPr="00EC376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ориентирована на детей от </w:t>
      </w:r>
      <w:r w:rsidR="00B54F7A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2</w:t>
      </w:r>
      <w:r w:rsidRPr="00EC376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="00B54F7A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лет  </w:t>
      </w:r>
      <w:r w:rsidRPr="00EC376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до 7 лет.</w:t>
      </w:r>
    </w:p>
    <w:p w:rsidR="001C0B09" w:rsidRPr="00EC376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EC3769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 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Программа состоит из обязательной части и части, формируемой участниками образовательных отношений. Данные части являются взаимодополняющими.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Обязательная часть Программы обеспечивает развитие детей в пяти взаимодополняющих </w:t>
      </w:r>
      <w:r w:rsidRPr="001C0B09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образовательных областях:</w:t>
      </w:r>
    </w:p>
    <w:p w:rsidR="001C0B09" w:rsidRPr="001C0B09" w:rsidRDefault="001C0B09" w:rsidP="00EC376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социально-коммуникативное развитие</w:t>
      </w:r>
    </w:p>
    <w:p w:rsidR="001C0B09" w:rsidRPr="001C0B09" w:rsidRDefault="001C0B09" w:rsidP="001C0B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познавательное развитие</w:t>
      </w:r>
    </w:p>
    <w:p w:rsidR="001C0B09" w:rsidRPr="001C0B09" w:rsidRDefault="001C0B09" w:rsidP="001C0B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речевое развитие</w:t>
      </w:r>
    </w:p>
    <w:p w:rsidR="001C0B09" w:rsidRPr="001C0B09" w:rsidRDefault="001C0B09" w:rsidP="001C0B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художественно-эстетическое развитие</w:t>
      </w:r>
    </w:p>
    <w:p w:rsidR="001C0B09" w:rsidRPr="001C0B09" w:rsidRDefault="001C0B09" w:rsidP="00EC3769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физическое развитие.</w:t>
      </w:r>
    </w:p>
    <w:p w:rsidR="001C0B09" w:rsidRPr="001C0B09" w:rsidRDefault="001C0B09" w:rsidP="00EC37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Социально-коммуникативное развитие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направлено на усвоение норм и ценностей, принятых в обществе, включая моральные и нравственные ценности; развитие общения и взаимодействия ребёнка </w:t>
      </w:r>
      <w:proofErr w:type="gramStart"/>
      <w:r w:rsidRPr="001C0B09">
        <w:rPr>
          <w:rFonts w:ascii="Times New Roman" w:eastAsia="Times New Roman" w:hAnsi="Times New Roman" w:cs="Times New Roman"/>
          <w:sz w:val="24"/>
          <w:szCs w:val="24"/>
        </w:rPr>
        <w:t>со</w:t>
      </w:r>
      <w:proofErr w:type="gramEnd"/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 взрослыми и сверстниками; становление самостоятельности, целенаправленности и </w:t>
      </w:r>
      <w:proofErr w:type="spellStart"/>
      <w:r w:rsidRPr="001C0B09">
        <w:rPr>
          <w:rFonts w:ascii="Times New Roman" w:eastAsia="Times New Roman" w:hAnsi="Times New Roman" w:cs="Times New Roman"/>
          <w:sz w:val="24"/>
          <w:szCs w:val="24"/>
        </w:rPr>
        <w:t>саморегуляции</w:t>
      </w:r>
      <w:proofErr w:type="spellEnd"/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учреждении; формирование позитивных установок к различным видам труда и творчества; формирование основ безопасного поведения в быту, социуме, природе.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Познавательное развитие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</w:t>
      </w:r>
      <w:proofErr w:type="gramStart"/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</w:t>
      </w:r>
      <w:proofErr w:type="spellStart"/>
      <w:r w:rsidRPr="001C0B09">
        <w:rPr>
          <w:rFonts w:ascii="Times New Roman" w:eastAsia="Times New Roman" w:hAnsi="Times New Roman" w:cs="Times New Roman"/>
          <w:sz w:val="24"/>
          <w:szCs w:val="24"/>
        </w:rPr>
        <w:t>социокультурных</w:t>
      </w:r>
      <w:proofErr w:type="spellEnd"/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 ценностях нашего народа, об отечественных традициях и праздниках, о планете Земля как</w:t>
      </w:r>
      <w:proofErr w:type="gramEnd"/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C0B09">
        <w:rPr>
          <w:rFonts w:ascii="Times New Roman" w:eastAsia="Times New Roman" w:hAnsi="Times New Roman" w:cs="Times New Roman"/>
          <w:sz w:val="24"/>
          <w:szCs w:val="24"/>
        </w:rPr>
        <w:t>общем</w:t>
      </w:r>
      <w:proofErr w:type="gramEnd"/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 доме людей, об особенностях её природы, многообразии стран и народов мира.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Речевое развитие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C0B09">
        <w:rPr>
          <w:rFonts w:ascii="Times New Roman" w:eastAsia="Times New Roman" w:hAnsi="Times New Roman" w:cs="Times New Roman"/>
          <w:sz w:val="24"/>
          <w:szCs w:val="24"/>
        </w:rPr>
        <w:t>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грамоте.</w:t>
      </w:r>
      <w:proofErr w:type="gramEnd"/>
    </w:p>
    <w:p w:rsidR="00C94BA2" w:rsidRDefault="00C94BA2" w:rsidP="001C0B0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Художественно-эстетическое развитие</w:t>
      </w:r>
      <w:r w:rsidR="00EC37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</w:t>
      </w:r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предполагает развитие предпосылок ценностно-смыслового восприятия и понимания </w:t>
      </w:r>
      <w:r w:rsidRPr="001C0B09">
        <w:rPr>
          <w:rFonts w:ascii="Times New Roman" w:eastAsia="Times New Roman" w:hAnsi="Times New Roman" w:cs="Times New Roman"/>
          <w:sz w:val="24"/>
          <w:szCs w:val="24"/>
        </w:rPr>
        <w:lastRenderedPageBreak/>
        <w:t>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творческой деятельности детей (изобразительной, конструктивно-модельной, музыкальной и др.).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Физическое развитие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включает 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</w:t>
      </w:r>
      <w:proofErr w:type="gramStart"/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стороны), формирование начальных представлений о некоторых видах спорта, овладение подвижными играми с правилами; становление целенаправленности и </w:t>
      </w:r>
      <w:proofErr w:type="spellStart"/>
      <w:r w:rsidRPr="001C0B09">
        <w:rPr>
          <w:rFonts w:ascii="Times New Roman" w:eastAsia="Times New Roman" w:hAnsi="Times New Roman" w:cs="Times New Roman"/>
          <w:sz w:val="24"/>
          <w:szCs w:val="24"/>
        </w:rPr>
        <w:t>саморегуляции</w:t>
      </w:r>
      <w:proofErr w:type="spellEnd"/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 в двигательной сфере;</w:t>
      </w:r>
      <w:proofErr w:type="gramEnd"/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3769"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</w:rPr>
        <w:t xml:space="preserve">                </w:t>
      </w:r>
      <w:r w:rsidRPr="00EC376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Реализация образовательных областей</w:t>
      </w:r>
      <w:r w:rsidRPr="001C0B0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«Основной образовательной программы дошкольного образования </w:t>
      </w:r>
      <w:r w:rsidR="00C94BA2">
        <w:rPr>
          <w:rFonts w:ascii="Times New Roman" w:eastAsia="Times New Roman" w:hAnsi="Times New Roman" w:cs="Times New Roman"/>
          <w:sz w:val="24"/>
          <w:szCs w:val="24"/>
        </w:rPr>
        <w:t>МБДОУ «Детский сад №</w:t>
      </w:r>
      <w:r w:rsidR="00EC3769">
        <w:rPr>
          <w:rFonts w:ascii="Times New Roman" w:eastAsia="Times New Roman" w:hAnsi="Times New Roman" w:cs="Times New Roman"/>
          <w:sz w:val="24"/>
          <w:szCs w:val="24"/>
        </w:rPr>
        <w:t>»Теремок</w:t>
      </w:r>
      <w:r w:rsidRPr="001C0B09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1C0B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C376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осуществляется через следующее программно-методическое обеспечение:</w:t>
      </w:r>
    </w:p>
    <w:p w:rsidR="001C0B09" w:rsidRPr="001C0B09" w:rsidRDefault="001C0B09" w:rsidP="001C0B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«ОТ РОЖДЕНИЯ ДО ШКОЛЫ» Примерная общеобразовательная программа дошкольного образования под редакцией Н. </w:t>
      </w:r>
      <w:proofErr w:type="spellStart"/>
      <w:r w:rsidRPr="001C0B09">
        <w:rPr>
          <w:rFonts w:ascii="Times New Roman" w:eastAsia="Times New Roman" w:hAnsi="Times New Roman" w:cs="Times New Roman"/>
          <w:sz w:val="24"/>
          <w:szCs w:val="24"/>
        </w:rPr>
        <w:t>Е.Вераксы</w:t>
      </w:r>
      <w:proofErr w:type="spellEnd"/>
      <w:r w:rsidRPr="001C0B09">
        <w:rPr>
          <w:rFonts w:ascii="Times New Roman" w:eastAsia="Times New Roman" w:hAnsi="Times New Roman" w:cs="Times New Roman"/>
          <w:sz w:val="24"/>
          <w:szCs w:val="24"/>
        </w:rPr>
        <w:t>, Т. С. Комаровой, М. А.Васильевой (от 1,6 -3 лет)</w:t>
      </w:r>
    </w:p>
    <w:p w:rsidR="001C0B09" w:rsidRPr="001C0B09" w:rsidRDefault="00EC3769" w:rsidP="001C0B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0B09" w:rsidRPr="001C0B09">
        <w:rPr>
          <w:rFonts w:ascii="Times New Roman" w:eastAsia="Times New Roman" w:hAnsi="Times New Roman" w:cs="Times New Roman"/>
          <w:sz w:val="24"/>
          <w:szCs w:val="24"/>
        </w:rPr>
        <w:t xml:space="preserve">«Основы безопасности детей дошкольного возраста» </w:t>
      </w:r>
      <w:proofErr w:type="spellStart"/>
      <w:r w:rsidR="001C0B09" w:rsidRPr="001C0B09">
        <w:rPr>
          <w:rFonts w:ascii="Times New Roman" w:eastAsia="Times New Roman" w:hAnsi="Times New Roman" w:cs="Times New Roman"/>
          <w:sz w:val="24"/>
          <w:szCs w:val="24"/>
        </w:rPr>
        <w:t>Р.Стеркина</w:t>
      </w:r>
      <w:proofErr w:type="spellEnd"/>
      <w:r w:rsidR="001C0B09" w:rsidRPr="001C0B09">
        <w:rPr>
          <w:rFonts w:ascii="Times New Roman" w:eastAsia="Times New Roman" w:hAnsi="Times New Roman" w:cs="Times New Roman"/>
          <w:sz w:val="24"/>
          <w:szCs w:val="24"/>
        </w:rPr>
        <w:t>, Н. Авдеева, О.Князева. Учебное пособие</w:t>
      </w:r>
    </w:p>
    <w:p w:rsidR="001C0B09" w:rsidRPr="001C0B09" w:rsidRDefault="00EC3769" w:rsidP="001C0B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0B09" w:rsidRPr="001C0B09">
        <w:rPr>
          <w:rFonts w:ascii="Times New Roman" w:eastAsia="Times New Roman" w:hAnsi="Times New Roman" w:cs="Times New Roman"/>
          <w:sz w:val="24"/>
          <w:szCs w:val="24"/>
        </w:rPr>
        <w:t xml:space="preserve">«Приобщение детей к истокам русской народной  культуры» </w:t>
      </w:r>
      <w:proofErr w:type="spellStart"/>
      <w:r w:rsidR="001C0B09" w:rsidRPr="001C0B09">
        <w:rPr>
          <w:rFonts w:ascii="Times New Roman" w:eastAsia="Times New Roman" w:hAnsi="Times New Roman" w:cs="Times New Roman"/>
          <w:sz w:val="24"/>
          <w:szCs w:val="24"/>
        </w:rPr>
        <w:t>О.Князева</w:t>
      </w:r>
      <w:proofErr w:type="gramStart"/>
      <w:r w:rsidR="001C0B09" w:rsidRPr="001C0B09">
        <w:rPr>
          <w:rFonts w:ascii="Times New Roman" w:eastAsia="Times New Roman" w:hAnsi="Times New Roman" w:cs="Times New Roman"/>
          <w:sz w:val="24"/>
          <w:szCs w:val="24"/>
        </w:rPr>
        <w:t>,М</w:t>
      </w:r>
      <w:proofErr w:type="gramEnd"/>
      <w:r w:rsidR="001C0B09" w:rsidRPr="001C0B09">
        <w:rPr>
          <w:rFonts w:ascii="Times New Roman" w:eastAsia="Times New Roman" w:hAnsi="Times New Roman" w:cs="Times New Roman"/>
          <w:sz w:val="24"/>
          <w:szCs w:val="24"/>
        </w:rPr>
        <w:t>.Маханева</w:t>
      </w:r>
      <w:proofErr w:type="spellEnd"/>
    </w:p>
    <w:p w:rsidR="001C0B09" w:rsidRPr="001C0B09" w:rsidRDefault="001C0B09" w:rsidP="001C0B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«Ритмическая мозаика» А.И.Буренина</w:t>
      </w:r>
    </w:p>
    <w:p w:rsidR="001C0B09" w:rsidRPr="001C0B09" w:rsidRDefault="001C0B09" w:rsidP="001C0B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«Цветные ладошки» Программа художественного воспитания детей И.А. Лыкова</w:t>
      </w:r>
    </w:p>
    <w:p w:rsidR="001C0B09" w:rsidRPr="001C0B09" w:rsidRDefault="001C0B09" w:rsidP="001C0B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«От звука к букве» Обучение грамоте детей дошкольного возраста Е.В.Колесникова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Образовательный проце</w:t>
      </w:r>
      <w:proofErr w:type="gramStart"/>
      <w:r w:rsidRPr="001C0B09">
        <w:rPr>
          <w:rFonts w:ascii="Times New Roman" w:eastAsia="Times New Roman" w:hAnsi="Times New Roman" w:cs="Times New Roman"/>
          <w:sz w:val="24"/>
          <w:szCs w:val="24"/>
        </w:rPr>
        <w:t>сс стр</w:t>
      </w:r>
      <w:proofErr w:type="gramEnd"/>
      <w:r w:rsidRPr="001C0B09">
        <w:rPr>
          <w:rFonts w:ascii="Times New Roman" w:eastAsia="Times New Roman" w:hAnsi="Times New Roman" w:cs="Times New Roman"/>
          <w:sz w:val="24"/>
          <w:szCs w:val="24"/>
        </w:rPr>
        <w:t xml:space="preserve">оится на основе законодательно-нормативных документов, оценки состояния здоровья детей, системы психолого-педагогических принципов, отражающих представление о </w:t>
      </w:r>
      <w:proofErr w:type="spellStart"/>
      <w:r w:rsidRPr="001C0B09">
        <w:rPr>
          <w:rFonts w:ascii="Times New Roman" w:eastAsia="Times New Roman" w:hAnsi="Times New Roman" w:cs="Times New Roman"/>
          <w:sz w:val="24"/>
          <w:szCs w:val="24"/>
        </w:rPr>
        <w:t>самоценности</w:t>
      </w:r>
      <w:proofErr w:type="spellEnd"/>
      <w:r w:rsidRPr="001C0B09">
        <w:rPr>
          <w:rFonts w:ascii="Times New Roman" w:eastAsia="Times New Roman" w:hAnsi="Times New Roman" w:cs="Times New Roman"/>
          <w:sz w:val="24"/>
          <w:szCs w:val="24"/>
        </w:rPr>
        <w:t>  дошкольного детства.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Основной формой является игра и специфические виды детской деятельности. Акцент делается на интеграцию образовательных областей.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Учебная деятельность осуществляется только в группах старшего возраста (5-7 лет).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Содержание дошкольного образования в детском саду включает в себя вопросы истории и культуры родного города, природного, социального и рукотворного мира, который с детства окружает маленького петербуржца.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Реализация Программы осуществляется ежедневно:</w:t>
      </w:r>
    </w:p>
    <w:p w:rsidR="001C0B09" w:rsidRPr="001C0B09" w:rsidRDefault="001C0B09" w:rsidP="001C0B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в процессе организованной образовательной деятельности с детьми (непосредственно-образовательной деятельности),</w:t>
      </w:r>
    </w:p>
    <w:p w:rsidR="001C0B09" w:rsidRPr="001C0B09" w:rsidRDefault="001C0B09" w:rsidP="001C0B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в ходе режимных моментов,</w:t>
      </w:r>
    </w:p>
    <w:p w:rsidR="001C0B09" w:rsidRPr="001C0B09" w:rsidRDefault="001C0B09" w:rsidP="001C0B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в процессе самостоятельной деятельности детей в различных видах детской деятельности,</w:t>
      </w:r>
    </w:p>
    <w:p w:rsidR="001C0B09" w:rsidRPr="001C0B09" w:rsidRDefault="001C0B09" w:rsidP="001C0B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lastRenderedPageBreak/>
        <w:t>в процессе взаимодействия с семьями детей по реализации программы.</w:t>
      </w:r>
    </w:p>
    <w:p w:rsidR="001C0B09" w:rsidRPr="00EC376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 Для создания условий, обеспечивающих целостное развитие личности детей, </w:t>
      </w:r>
      <w:r w:rsidRPr="00EC376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в  учреждении осуществляется взаимодействие с семьями воспитанников</w:t>
      </w:r>
      <w:r w:rsidRPr="00EC3769">
        <w:rPr>
          <w:rFonts w:ascii="Times New Roman" w:eastAsia="Times New Roman" w:hAnsi="Times New Roman" w:cs="Times New Roman"/>
          <w:color w:val="0070C0"/>
          <w:sz w:val="24"/>
          <w:szCs w:val="24"/>
        </w:rPr>
        <w:t>:</w:t>
      </w:r>
    </w:p>
    <w:p w:rsidR="001C0B09" w:rsidRPr="001C0B09" w:rsidRDefault="001C0B09" w:rsidP="001C0B0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знакомство с семьей: встречи-знакомства, анкетирование, индивидуальные беседы</w:t>
      </w:r>
    </w:p>
    <w:p w:rsidR="001C0B09" w:rsidRPr="001C0B09" w:rsidRDefault="001C0B09" w:rsidP="001C0B0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информирование родителей о ходе образовательного процесса: индивидуальные и групповые консультации, родительские собрания, оформление информационных стендов, организация выставок детского творчества, фотовыставки, размещение материалов на сайте образовательного учреждения, оформление фото альбомов, информационных листов, приглашение родителей на детские концерты и праздники, создание памяток и др.;</w:t>
      </w:r>
    </w:p>
    <w:p w:rsidR="001C0B09" w:rsidRPr="001C0B09" w:rsidRDefault="001C0B09" w:rsidP="001C0B0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образование родителей: проведение родительских собраний, проведение мастер-классов, консультаций, семинаров, организация клуба «Школа для родителей»;</w:t>
      </w:r>
    </w:p>
    <w:p w:rsidR="001C0B09" w:rsidRPr="001C0B09" w:rsidRDefault="001C0B09" w:rsidP="001C0B0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sz w:val="24"/>
          <w:szCs w:val="24"/>
        </w:rPr>
        <w:t>совместная деятельность: привлечение родителей к участию в конкурсах, выставках, к организации семейных праздников, к участию в детской исследовательской и проектной деятельности.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 полным текстом основной образовательной программы можно ознакомиться в кабинете заведующего </w:t>
      </w:r>
      <w:r w:rsidR="00EC3769">
        <w:rPr>
          <w:rFonts w:ascii="Times New Roman" w:eastAsia="Times New Roman" w:hAnsi="Times New Roman" w:cs="Times New Roman"/>
          <w:b/>
          <w:bCs/>
          <w:sz w:val="24"/>
          <w:szCs w:val="24"/>
        </w:rPr>
        <w:t>МБДОУ</w:t>
      </w:r>
      <w:r w:rsidRPr="001C0B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="00EC37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C0B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а также на официальном сайте </w:t>
      </w:r>
      <w:r w:rsidR="00EC3769">
        <w:rPr>
          <w:rFonts w:ascii="Times New Roman" w:eastAsia="Times New Roman" w:hAnsi="Times New Roman" w:cs="Times New Roman"/>
          <w:b/>
          <w:bCs/>
          <w:sz w:val="24"/>
          <w:szCs w:val="24"/>
        </w:rPr>
        <w:t>МБДОУ</w:t>
      </w:r>
      <w:r w:rsidRPr="001C0B0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1C0B09" w:rsidRPr="001C0B09" w:rsidRDefault="001C0B09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0B09">
        <w:rPr>
          <w:rFonts w:ascii="Times New Roman" w:eastAsia="Times New Roman" w:hAnsi="Times New Roman" w:cs="Times New Roman"/>
          <w:b/>
          <w:bCs/>
          <w:sz w:val="24"/>
          <w:szCs w:val="24"/>
        </w:rPr>
        <w:t>                                    </w:t>
      </w:r>
    </w:p>
    <w:p w:rsidR="001C0B09" w:rsidRPr="001C0B09" w:rsidRDefault="00461EF7" w:rsidP="001C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="00EC3769" w:rsidRPr="003F6745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</w:t>
        </w:r>
        <w:r w:rsidR="00EC3769" w:rsidRPr="003F6745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/>
          </w:rPr>
          <w:t>teremok28narod.ru</w:t>
        </w:r>
      </w:hyperlink>
    </w:p>
    <w:p w:rsidR="00884DB1" w:rsidRDefault="00884DB1"/>
    <w:sectPr w:rsidR="00884DB1" w:rsidSect="00EB6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54E88"/>
    <w:multiLevelType w:val="multilevel"/>
    <w:tmpl w:val="E124C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806D44"/>
    <w:multiLevelType w:val="multilevel"/>
    <w:tmpl w:val="1618F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FE089A"/>
    <w:multiLevelType w:val="multilevel"/>
    <w:tmpl w:val="C8C26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A7664E"/>
    <w:multiLevelType w:val="multilevel"/>
    <w:tmpl w:val="15C0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0515C7"/>
    <w:multiLevelType w:val="multilevel"/>
    <w:tmpl w:val="4EB4C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0874B9"/>
    <w:multiLevelType w:val="multilevel"/>
    <w:tmpl w:val="4E3E1DE8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C0B09"/>
    <w:rsid w:val="001C0B09"/>
    <w:rsid w:val="002E13D1"/>
    <w:rsid w:val="00461EF7"/>
    <w:rsid w:val="00884DB1"/>
    <w:rsid w:val="00B54F7A"/>
    <w:rsid w:val="00C94BA2"/>
    <w:rsid w:val="00CE66DB"/>
    <w:rsid w:val="00EB6E2C"/>
    <w:rsid w:val="00EC3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E2C"/>
  </w:style>
  <w:style w:type="paragraph" w:styleId="1">
    <w:name w:val="heading 1"/>
    <w:basedOn w:val="a"/>
    <w:link w:val="10"/>
    <w:uiPriority w:val="9"/>
    <w:qFormat/>
    <w:rsid w:val="001C0B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0B0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s21">
    <w:name w:val="fs21"/>
    <w:basedOn w:val="a0"/>
    <w:rsid w:val="001C0B09"/>
  </w:style>
  <w:style w:type="character" w:customStyle="1" w:styleId="fs16">
    <w:name w:val="fs16"/>
    <w:basedOn w:val="a0"/>
    <w:rsid w:val="001C0B09"/>
  </w:style>
  <w:style w:type="character" w:styleId="a3">
    <w:name w:val="Hyperlink"/>
    <w:basedOn w:val="a0"/>
    <w:uiPriority w:val="99"/>
    <w:unhideWhenUsed/>
    <w:rsid w:val="00EC37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4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84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52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6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69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4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27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921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494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53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95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611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3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14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900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4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25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08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66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221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12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26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616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59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89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275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99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041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20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793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382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8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439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2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21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9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199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03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50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78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65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268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387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62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14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844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130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663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509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50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654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76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30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91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20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57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0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13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62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124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remok28naro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2016-11-13T04:22:00Z</dcterms:created>
  <dcterms:modified xsi:type="dcterms:W3CDTF">2016-12-25T04:14:00Z</dcterms:modified>
</cp:coreProperties>
</file>